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5" w:rsidRDefault="00E91175" w:rsidP="00897BD5">
      <w:pPr>
        <w:ind w:firstLine="54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en-US"/>
        </w:rPr>
        <w:t xml:space="preserve">             </w:t>
      </w:r>
      <w:r w:rsidR="00897BD5">
        <w:rPr>
          <w:b/>
          <w:sz w:val="36"/>
          <w:szCs w:val="36"/>
          <w:lang w:val="uk-UA"/>
        </w:rPr>
        <w:t xml:space="preserve"> Людина – образ і подоба Божа.</w:t>
      </w:r>
    </w:p>
    <w:p w:rsidR="00897BD5" w:rsidRDefault="00897BD5" w:rsidP="00897BD5">
      <w:pPr>
        <w:jc w:val="both"/>
        <w:rPr>
          <w:b/>
          <w:sz w:val="28"/>
          <w:szCs w:val="28"/>
          <w:u w:val="single"/>
          <w:lang w:val="uk-UA"/>
        </w:rPr>
      </w:pP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Мета уроку:</w:t>
      </w:r>
      <w:r>
        <w:rPr>
          <w:sz w:val="28"/>
          <w:szCs w:val="28"/>
          <w:lang w:val="uk-UA"/>
        </w:rPr>
        <w:t xml:space="preserve"> ознайомити учнів із такими поняттями як індивідуальність, особистість,   образ Божий, подоба Божа;  допомогти учням зрозуміти сутність походження людини;  розвивати інтерес до читання Слова Божого; виховувати любов до Бога і ближнього.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Біблійна основа: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Вірші з Біблії</w:t>
      </w:r>
      <w:r>
        <w:rPr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Буття 1: 26 – 31, 2: 7 – 8, 15 – 25.</w:t>
      </w:r>
    </w:p>
    <w:p w:rsidR="00897BD5" w:rsidRDefault="00897BD5" w:rsidP="00897BD5">
      <w:p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Ключовий вірш</w:t>
      </w:r>
      <w:r>
        <w:rPr>
          <w:i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« Прославляю Тебе, що я дивно утворений! Дивні діла Твої, і душа моя відає вельми про це! »  </w:t>
      </w:r>
      <w:r>
        <w:rPr>
          <w:i/>
          <w:sz w:val="28"/>
          <w:szCs w:val="28"/>
          <w:lang w:val="uk-UA"/>
        </w:rPr>
        <w:t>( Книга Псалмів 138:14 )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Словник понять і термінів:</w:t>
      </w:r>
      <w:r>
        <w:rPr>
          <w:sz w:val="28"/>
          <w:szCs w:val="28"/>
          <w:lang w:val="uk-UA"/>
        </w:rPr>
        <w:t xml:space="preserve"> індивідуальність, особистість, образ Божий, подоба Божа 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Наочність:</w:t>
      </w:r>
      <w:r>
        <w:rPr>
          <w:sz w:val="28"/>
          <w:szCs w:val="28"/>
          <w:lang w:val="uk-UA"/>
        </w:rPr>
        <w:t xml:space="preserve"> Біблія, схеми, малюнки, картки із зображенням емоційних станів, друковані зошити, словнички.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Міжпредметні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зв’язки:</w:t>
      </w:r>
      <w:r>
        <w:rPr>
          <w:sz w:val="28"/>
          <w:szCs w:val="28"/>
          <w:lang w:val="uk-UA"/>
        </w:rPr>
        <w:t xml:space="preserve"> історія, біологія людини.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Література до уроку:</w:t>
      </w:r>
      <w:r>
        <w:rPr>
          <w:sz w:val="28"/>
          <w:szCs w:val="28"/>
          <w:lang w:val="uk-UA"/>
        </w:rPr>
        <w:t xml:space="preserve"> 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Біблія або книги Святого Письма Старого й Нового 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Заповіту. – Київ: Українське Біблійне товариство, 2007.</w:t>
      </w:r>
    </w:p>
    <w:p w:rsidR="00897BD5" w:rsidRDefault="00897BD5" w:rsidP="00897BD5">
      <w:pPr>
        <w:jc w:val="center"/>
        <w:rPr>
          <w:b/>
          <w:sz w:val="32"/>
          <w:szCs w:val="32"/>
          <w:lang w:val="uk-UA"/>
        </w:rPr>
      </w:pPr>
    </w:p>
    <w:p w:rsidR="00897BD5" w:rsidRDefault="00897BD5" w:rsidP="00897B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I. ВСТУПНА  ЧАСТИНА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Вітання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“Слава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Богу”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“Слава</w:t>
      </w:r>
      <w:proofErr w:type="spellEnd"/>
      <w:r>
        <w:rPr>
          <w:sz w:val="28"/>
          <w:szCs w:val="28"/>
          <w:lang w:val="uk-UA"/>
        </w:rPr>
        <w:t xml:space="preserve"> Ісусу </w:t>
      </w:r>
      <w:proofErr w:type="spellStart"/>
      <w:r>
        <w:rPr>
          <w:sz w:val="28"/>
          <w:szCs w:val="28"/>
          <w:lang w:val="uk-UA"/>
        </w:rPr>
        <w:t>Христу”</w:t>
      </w:r>
      <w:proofErr w:type="spellEnd"/>
      <w:r>
        <w:rPr>
          <w:sz w:val="28"/>
          <w:szCs w:val="28"/>
          <w:lang w:val="uk-UA"/>
        </w:rPr>
        <w:t>.</w:t>
      </w:r>
    </w:p>
    <w:p w:rsidR="00897BD5" w:rsidRDefault="00897BD5" w:rsidP="00897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Налагодження контакту з класом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Учням на парту роздаються по 2 картки поділенні на три частини із зображенням </w:t>
      </w:r>
      <w:proofErr w:type="spellStart"/>
      <w:r>
        <w:rPr>
          <w:sz w:val="28"/>
          <w:szCs w:val="28"/>
          <w:lang w:val="uk-UA"/>
        </w:rPr>
        <w:t>смайликів</w:t>
      </w:r>
      <w:proofErr w:type="spellEnd"/>
      <w:r>
        <w:rPr>
          <w:sz w:val="28"/>
          <w:szCs w:val="28"/>
          <w:lang w:val="uk-UA"/>
        </w:rPr>
        <w:t xml:space="preserve">. Перший – з веселим обличчям, другий – з сумним, третій – з пасивним. Відповідно до настрою учень обмальовує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 xml:space="preserve">, який підходить до його настрою і передають учителю. Вчитель переглядає малюнки зі </w:t>
      </w:r>
      <w:proofErr w:type="spellStart"/>
      <w:r>
        <w:rPr>
          <w:sz w:val="28"/>
          <w:szCs w:val="28"/>
          <w:lang w:val="uk-UA"/>
        </w:rPr>
        <w:t>смайликами</w:t>
      </w:r>
      <w:proofErr w:type="spellEnd"/>
      <w:r>
        <w:rPr>
          <w:sz w:val="28"/>
          <w:szCs w:val="28"/>
          <w:lang w:val="uk-UA"/>
        </w:rPr>
        <w:t xml:space="preserve"> і визначають разом з учнями емоційний стан класу. Для покращення емоційного стану класу вчитель пропонує учням цікавий урок та співпрацю.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bookmarkStart w:id="0" w:name="_Hlk245714121"/>
      <w:r>
        <w:rPr>
          <w:sz w:val="28"/>
          <w:szCs w:val="28"/>
          <w:lang w:val="uk-UA"/>
        </w:rPr>
        <w:t>ІІ. ОСНОВНА ЧАСТИНА</w:t>
      </w:r>
    </w:p>
    <w:bookmarkEnd w:id="0"/>
    <w:p w:rsidR="00897BD5" w:rsidRDefault="00897BD5" w:rsidP="00897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Актуалізація опорних знань, перевірка вивченого. </w:t>
      </w:r>
    </w:p>
    <w:p w:rsidR="00897BD5" w:rsidRDefault="00897BD5" w:rsidP="00897B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малюнків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разом з учителем приклеюють на дошку свої малюнки до уривку з казки  « Хлопчик – зірка ».</w:t>
      </w:r>
    </w:p>
    <w:p w:rsidR="00897BD5" w:rsidRDefault="00897BD5" w:rsidP="00897B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Розгадування кросворда « Створення світу ».</w:t>
      </w:r>
    </w:p>
    <w:tbl>
      <w:tblPr>
        <w:tblW w:w="0" w:type="auto"/>
        <w:tblInd w:w="720" w:type="dxa"/>
        <w:tblLayout w:type="fixed"/>
        <w:tblLook w:val="04A0"/>
      </w:tblPr>
      <w:tblGrid>
        <w:gridCol w:w="55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97BD5" w:rsidTr="00897BD5">
        <w:trPr>
          <w:trHeight w:val="255"/>
        </w:trPr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7.</w:t>
            </w: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5.</w:t>
            </w: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00FF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66FF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339966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3.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3366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339966"/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6.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339966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3366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99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366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99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99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897BD5" w:rsidRDefault="00897BD5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uk-UA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9999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  <w:tr w:rsidR="00897BD5" w:rsidTr="00897BD5">
        <w:trPr>
          <w:trHeight w:val="255"/>
        </w:trPr>
        <w:tc>
          <w:tcPr>
            <w:tcW w:w="555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  <w:tc>
          <w:tcPr>
            <w:tcW w:w="540" w:type="dxa"/>
            <w:noWrap/>
            <w:vAlign w:val="bottom"/>
          </w:tcPr>
          <w:p w:rsidR="00897BD5" w:rsidRDefault="00897BD5">
            <w:pPr>
              <w:spacing w:line="276" w:lineRule="auto"/>
              <w:rPr>
                <w:rFonts w:ascii="Arial" w:hAnsi="Arial"/>
                <w:sz w:val="20"/>
                <w:szCs w:val="20"/>
                <w:lang w:val="uk-UA" w:eastAsia="en-US"/>
              </w:rPr>
            </w:pPr>
          </w:p>
        </w:tc>
      </w:tr>
    </w:tbl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створив Бог першого дня?   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створив Бог другого дня?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створив Бог третього дня?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створив Бог четвертого дня?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створив Бог п`ятого дня?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створив Бог шостого дня?</w:t>
      </w:r>
    </w:p>
    <w:p w:rsidR="00897BD5" w:rsidRDefault="00897BD5" w:rsidP="00897BD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робив Бог на сьомий день?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BD5" w:rsidRDefault="00897BD5" w:rsidP="00897BD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 учнів.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якою метою Бог створив людину?</w:t>
      </w:r>
    </w:p>
    <w:p w:rsidR="00897BD5" w:rsidRDefault="00897BD5" w:rsidP="00897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 нового матеріалу. Оголошення теми уроку.</w:t>
      </w:r>
    </w:p>
    <w:p w:rsidR="00897BD5" w:rsidRDefault="00897BD5" w:rsidP="00897BD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з ключовим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віршом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7BD5" w:rsidRDefault="00897BD5" w:rsidP="00897BD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зі словничком.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 дає нові поняття, а учні записують.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Індивідуальність </w:t>
      </w:r>
      <w:r>
        <w:rPr>
          <w:rFonts w:ascii="Times New Roman" w:hAnsi="Times New Roman"/>
          <w:sz w:val="28"/>
          <w:szCs w:val="28"/>
          <w:lang w:val="uk-UA"/>
        </w:rPr>
        <w:t>– сукупність певних властивостей і характерних рис людини,  які відрізняють її від інших.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Особистість </w:t>
      </w:r>
      <w:r>
        <w:rPr>
          <w:rFonts w:ascii="Times New Roman" w:hAnsi="Times New Roman"/>
          <w:sz w:val="28"/>
          <w:szCs w:val="28"/>
          <w:lang w:val="uk-UA"/>
        </w:rPr>
        <w:t>– людина, як носій певного характеру, поведінки, культури.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Образ Божий</w:t>
      </w:r>
      <w:r>
        <w:rPr>
          <w:rFonts w:ascii="Times New Roman" w:hAnsi="Times New Roman"/>
          <w:sz w:val="28"/>
          <w:szCs w:val="28"/>
          <w:lang w:val="uk-UA"/>
        </w:rPr>
        <w:t xml:space="preserve"> – подібність людини до Бога за здатністю мислити. Почувати і проявляти волю.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Подоба Божа</w:t>
      </w:r>
      <w:r>
        <w:rPr>
          <w:rFonts w:ascii="Times New Roman" w:hAnsi="Times New Roman"/>
          <w:sz w:val="28"/>
          <w:szCs w:val="28"/>
          <w:lang w:val="uk-UA"/>
        </w:rPr>
        <w:t xml:space="preserve"> – досконала і безгрішна людина, тобто подібна до Бога.</w:t>
      </w:r>
    </w:p>
    <w:p w:rsidR="00897BD5" w:rsidRDefault="00897BD5" w:rsidP="00897BD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Біблією.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ланцюжком. Учні читають і разом з учителем обговорюють.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чому людина є образом і подобою Божою?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 доповнює і розповідає.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Людина отримала від Бога тіло, душу і дух. Тому вона, за Біблією, має в собі частку Божого Духу і є образом, і подобою Божою.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Дух Божественне начало в людині, сукупність сил та здатностей.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Душа – центр самоусвідомлення людини через розум, почуття і волю.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Тіло – фізична складова людини, храм душі</w:t>
      </w:r>
    </w:p>
    <w:p w:rsidR="00897BD5" w:rsidRDefault="00897BD5" w:rsidP="00897BD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із зошитом.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ділить учнів на 7 груп. Кожна група виконує своє завдання і ділиться своєю інформацією, причому інші групи занотовують у зошити  ( ст.11-13 ) 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Перша група – перше завдання, друга – друге завдання і т. д.</w:t>
      </w:r>
    </w:p>
    <w:p w:rsidR="00897BD5" w:rsidRDefault="00897BD5" w:rsidP="00897BD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повчальною поезією.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Вчитель читає вірш Василя Симоненка і обговорює разом з учнями за запитаннями в підручнику.</w:t>
      </w:r>
    </w:p>
    <w:p w:rsidR="00897BD5" w:rsidRDefault="00897BD5" w:rsidP="00897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Закріплення вивченого матеріалу.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Ділова гра « Мікрофон »</w:t>
      </w:r>
    </w:p>
    <w:p w:rsidR="00897BD5" w:rsidRDefault="00897BD5" w:rsidP="00897B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дають відповіді на запитання: « З якою метою Бог створив    людину? »   і передають мікрофон іншому.</w:t>
      </w:r>
    </w:p>
    <w:p w:rsidR="00897BD5" w:rsidRDefault="00897BD5" w:rsidP="00897B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III. ЗАВЕРШАЛЬНА  ЧАСТИНА</w:t>
      </w:r>
    </w:p>
    <w:p w:rsidR="00897BD5" w:rsidRDefault="00897BD5" w:rsidP="00897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уроку.</w:t>
      </w:r>
    </w:p>
    <w:p w:rsidR="00897BD5" w:rsidRDefault="00897BD5" w:rsidP="00897BD5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Загадка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загадує учням загадку: 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вмер, але не родився.         ( Адам )</w:t>
      </w:r>
    </w:p>
    <w:p w:rsidR="00897BD5" w:rsidRDefault="00897BD5" w:rsidP="00897BD5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Висновок.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 робить висновок і роздає кожному учневі пам’ятку.</w:t>
      </w:r>
    </w:p>
    <w:p w:rsidR="00897BD5" w:rsidRDefault="00897BD5" w:rsidP="00897BD5">
      <w:pPr>
        <w:ind w:left="1080" w:right="99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Пам’ятка.</w:t>
      </w:r>
    </w:p>
    <w:p w:rsidR="00897BD5" w:rsidRDefault="00897BD5" w:rsidP="00897BD5">
      <w:pPr>
        <w:ind w:left="1080" w:right="998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Тільки допомагаючи один одному, турбуючись один про одного, ми стаємо людяними. Кожній людині притаманні сім чеснот і сім протилежних їй смертних гріхів: сором'язливість і пихатість, стриманість і зажерливість, цнотливість і примхливість, милосердя і заздрість, щедрість і скупість, старанність і лінощі, терплячість і гнівливість. Вона має однакову здатність стати тираном і рабом, злочинцем і святим.</w:t>
      </w:r>
    </w:p>
    <w:p w:rsidR="00897BD5" w:rsidRDefault="00897BD5" w:rsidP="00897BD5">
      <w:pPr>
        <w:ind w:left="1080" w:right="998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Усе залежить тільки від неї.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BD5" w:rsidRDefault="00897BD5" w:rsidP="00897BD5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Домашнє завдання:     а) опрацювати матеріал уроку №4, ст.35 – 39.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намалювати малюнок до Біблійної історії </w:t>
      </w:r>
    </w:p>
    <w:p w:rsidR="00897BD5" w:rsidRDefault="00897BD5" w:rsidP="00897BD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Про створення першої людини  Богом ».</w:t>
      </w:r>
    </w:p>
    <w:p w:rsidR="000B10E0" w:rsidRPr="00897BD5" w:rsidRDefault="000B10E0">
      <w:pPr>
        <w:rPr>
          <w:lang w:val="uk-UA"/>
        </w:rPr>
      </w:pPr>
    </w:p>
    <w:sectPr w:rsidR="000B10E0" w:rsidRPr="00897BD5" w:rsidSect="000B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312"/>
    <w:multiLevelType w:val="hybridMultilevel"/>
    <w:tmpl w:val="29E6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1E2"/>
    <w:multiLevelType w:val="hybridMultilevel"/>
    <w:tmpl w:val="D6C4CF24"/>
    <w:lvl w:ilvl="0" w:tplc="B9FA43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16E3D"/>
    <w:multiLevelType w:val="hybridMultilevel"/>
    <w:tmpl w:val="B752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064C2"/>
    <w:multiLevelType w:val="hybridMultilevel"/>
    <w:tmpl w:val="4060F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BD5"/>
    <w:rsid w:val="000B10E0"/>
    <w:rsid w:val="00897BD5"/>
    <w:rsid w:val="00E91175"/>
    <w:rsid w:val="00F5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</cp:revision>
  <dcterms:created xsi:type="dcterms:W3CDTF">2013-02-11T14:25:00Z</dcterms:created>
  <dcterms:modified xsi:type="dcterms:W3CDTF">2013-02-12T11:23:00Z</dcterms:modified>
</cp:coreProperties>
</file>